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53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0"/>
        <w:gridCol w:w="1755"/>
        <w:gridCol w:w="615"/>
        <w:gridCol w:w="1080"/>
        <w:gridCol w:w="1425"/>
        <w:gridCol w:w="2040"/>
        <w:gridCol w:w="675"/>
        <w:gridCol w:w="1635"/>
        <w:gridCol w:w="1290"/>
        <w:gridCol w:w="1350"/>
        <w:gridCol w:w="31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tblHeader/>
          <w:jc w:val="center"/>
        </w:trPr>
        <w:tc>
          <w:tcPr>
            <w:tcW w:w="15359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left"/>
              <w:rPr>
                <w:rFonts w:ascii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32"/>
                <w:szCs w:val="32"/>
              </w:rPr>
              <w:t>附件1：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黑体" w:hAnsi="宋体" w:eastAsia="黑体" w:cs="宋体"/>
                <w:color w:val="333333"/>
                <w:kern w:val="0"/>
                <w:sz w:val="36"/>
                <w:szCs w:val="36"/>
              </w:rPr>
            </w:pPr>
            <w:r>
              <w:rPr>
                <w:rFonts w:hint="eastAsia" w:ascii="黑体" w:hAnsi="宋体" w:eastAsia="黑体" w:cs="宋体"/>
                <w:color w:val="333333"/>
                <w:kern w:val="0"/>
                <w:sz w:val="36"/>
                <w:szCs w:val="36"/>
              </w:rPr>
              <w:t>四川艺术职业学院2020年</w:t>
            </w:r>
            <w:r>
              <w:rPr>
                <w:rFonts w:hint="eastAsia" w:ascii="黑体" w:hAnsi="宋体" w:eastAsia="黑体" w:cs="宋体"/>
                <w:color w:val="333333"/>
                <w:kern w:val="0"/>
                <w:sz w:val="36"/>
                <w:szCs w:val="36"/>
                <w:lang w:val="en-US" w:eastAsia="zh-CN"/>
              </w:rPr>
              <w:t>7</w:t>
            </w:r>
            <w:r>
              <w:rPr>
                <w:rFonts w:hint="eastAsia" w:ascii="黑体" w:hAnsi="宋体" w:eastAsia="黑体" w:cs="宋体"/>
                <w:color w:val="333333"/>
                <w:kern w:val="0"/>
                <w:sz w:val="36"/>
                <w:szCs w:val="36"/>
              </w:rPr>
              <w:t>月公开招聘编制外</w:t>
            </w:r>
            <w:r>
              <w:rPr>
                <w:rFonts w:hint="eastAsia" w:ascii="黑体" w:hAnsi="宋体" w:eastAsia="黑体" w:cs="宋体"/>
                <w:color w:val="333333"/>
                <w:kern w:val="0"/>
                <w:sz w:val="36"/>
                <w:szCs w:val="36"/>
                <w:lang w:eastAsia="zh-CN"/>
              </w:rPr>
              <w:t>工作人员</w:t>
            </w:r>
            <w:r>
              <w:rPr>
                <w:rFonts w:hint="eastAsia" w:ascii="黑体" w:hAnsi="宋体" w:eastAsia="黑体" w:cs="宋体"/>
                <w:color w:val="333333"/>
                <w:kern w:val="0"/>
                <w:sz w:val="36"/>
                <w:szCs w:val="36"/>
              </w:rPr>
              <w:t>岗位和条件要求一览表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tblHeader/>
          <w:jc w:val="center"/>
        </w:trPr>
        <w:tc>
          <w:tcPr>
            <w:tcW w:w="33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序号</w:t>
            </w:r>
          </w:p>
        </w:tc>
        <w:tc>
          <w:tcPr>
            <w:tcW w:w="1755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招聘单位</w:t>
            </w:r>
          </w:p>
        </w:tc>
        <w:tc>
          <w:tcPr>
            <w:tcW w:w="615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岗位类别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招聘对象范围</w:t>
            </w:r>
          </w:p>
        </w:tc>
        <w:tc>
          <w:tcPr>
            <w:tcW w:w="8415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条件要求</w:t>
            </w:r>
          </w:p>
        </w:tc>
        <w:tc>
          <w:tcPr>
            <w:tcW w:w="3164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  <w:tblHeader/>
          <w:jc w:val="center"/>
        </w:trPr>
        <w:tc>
          <w:tcPr>
            <w:tcW w:w="330" w:type="dxa"/>
            <w:vMerge w:val="continue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</w:p>
        </w:tc>
        <w:tc>
          <w:tcPr>
            <w:tcW w:w="615" w:type="dxa"/>
            <w:vMerge w:val="continue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</w:p>
        </w:tc>
        <w:tc>
          <w:tcPr>
            <w:tcW w:w="1425" w:type="dxa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 xml:space="preserve"> 年龄要求</w:t>
            </w:r>
          </w:p>
        </w:tc>
        <w:tc>
          <w:tcPr>
            <w:tcW w:w="2040" w:type="dxa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招聘                        岗位</w:t>
            </w:r>
          </w:p>
        </w:tc>
        <w:tc>
          <w:tcPr>
            <w:tcW w:w="675" w:type="dxa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招聘人数</w:t>
            </w:r>
          </w:p>
        </w:tc>
        <w:tc>
          <w:tcPr>
            <w:tcW w:w="1635" w:type="dxa"/>
            <w:vAlign w:val="center"/>
          </w:tcPr>
          <w:p>
            <w:pPr>
              <w:shd w:val="clear" w:color="auto" w:fill="FFFFFF"/>
              <w:jc w:val="center"/>
              <w:rPr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学历学位要求</w:t>
            </w:r>
          </w:p>
        </w:tc>
        <w:tc>
          <w:tcPr>
            <w:tcW w:w="1290" w:type="dxa"/>
            <w:tcBorders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专业条件要求</w:t>
            </w:r>
          </w:p>
        </w:tc>
        <w:tc>
          <w:tcPr>
            <w:tcW w:w="1350" w:type="dxa"/>
            <w:tcBorders>
              <w:left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专业方向要求</w:t>
            </w:r>
          </w:p>
        </w:tc>
        <w:tc>
          <w:tcPr>
            <w:tcW w:w="3164" w:type="dxa"/>
            <w:vMerge w:val="continue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3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仿宋_GB2312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cs="宋体"/>
                <w:szCs w:val="21"/>
              </w:rPr>
              <w:t>1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仿宋_GB2312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四川艺术职业学院</w:t>
            </w:r>
          </w:p>
        </w:tc>
        <w:tc>
          <w:tcPr>
            <w:tcW w:w="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仿宋_GB2312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专业技术岗位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eastAsia="宋体" w:asciiTheme="minorHAnsi" w:hAnsiTheme="minorHAnsi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详见公告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ind w:left="195" w:leftChars="50" w:hanging="90" w:hangingChars="50"/>
              <w:jc w:val="center"/>
              <w:rPr>
                <w:rFonts w:ascii="仿宋_GB2312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cs="宋体"/>
                <w:sz w:val="18"/>
                <w:szCs w:val="18"/>
                <w:lang w:val="en-US" w:eastAsia="zh-CN"/>
              </w:rPr>
              <w:t>35</w:t>
            </w:r>
            <w:r>
              <w:rPr>
                <w:rFonts w:hint="eastAsia" w:ascii="仿宋_GB2312" w:hAnsi="宋体" w:cs="宋体"/>
                <w:sz w:val="18"/>
                <w:szCs w:val="18"/>
              </w:rPr>
              <w:t>周岁及以下</w:t>
            </w:r>
          </w:p>
        </w:tc>
        <w:tc>
          <w:tcPr>
            <w:tcW w:w="2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333333"/>
                <w:kern w:val="0"/>
                <w:sz w:val="18"/>
                <w:szCs w:val="18"/>
                <w:lang w:eastAsia="zh-CN"/>
              </w:rPr>
              <w:t>音乐系器乐（打击乐）</w:t>
            </w:r>
            <w:r>
              <w:rPr>
                <w:rFonts w:hint="eastAsia" w:cs="宋体" w:asciiTheme="minorEastAsia" w:hAnsiTheme="minorEastAsia"/>
                <w:color w:val="333333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仿宋_GB2312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1</w:t>
            </w:r>
          </w:p>
        </w:tc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ind w:left="-2" w:leftChars="-1" w:right="-50" w:rightChars="-24"/>
              <w:jc w:val="center"/>
              <w:rPr>
                <w:rFonts w:hint="eastAsia" w:cs="微软雅黑" w:asciiTheme="minorEastAsia" w:hAnsiTheme="minorEastAsia"/>
                <w:color w:val="454545"/>
                <w:sz w:val="18"/>
                <w:szCs w:val="18"/>
                <w:shd w:val="clear" w:color="auto" w:fill="FFFFFF"/>
                <w:lang w:eastAsia="zh-CN"/>
              </w:rPr>
            </w:pPr>
            <w:r>
              <w:rPr>
                <w:rFonts w:hint="eastAsia" w:cs="微软雅黑" w:asciiTheme="minorEastAsia" w:hAnsiTheme="minorEastAsia"/>
                <w:color w:val="454545"/>
                <w:sz w:val="18"/>
                <w:szCs w:val="18"/>
                <w:shd w:val="clear" w:color="auto" w:fill="FFFFFF"/>
                <w:lang w:eastAsia="zh-CN"/>
              </w:rPr>
              <w:t>学历：硕士研究生及以上</w:t>
            </w:r>
          </w:p>
          <w:p>
            <w:pPr>
              <w:shd w:val="clear" w:color="auto" w:fill="FFFFFF"/>
              <w:spacing w:line="240" w:lineRule="exact"/>
              <w:ind w:left="-2" w:leftChars="-1" w:right="-50" w:rightChars="-24"/>
              <w:jc w:val="center"/>
              <w:rPr>
                <w:rFonts w:eastAsia="宋体" w:asciiTheme="minorHAnsi" w:hAnsiTheme="minorHAnsi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微软雅黑" w:asciiTheme="minorEastAsia" w:hAnsiTheme="minorEastAsia"/>
                <w:color w:val="454545"/>
                <w:sz w:val="18"/>
                <w:szCs w:val="18"/>
                <w:shd w:val="clear" w:color="auto" w:fill="FFFFFF"/>
                <w:lang w:eastAsia="zh-CN"/>
              </w:rPr>
              <w:t>学位：</w:t>
            </w:r>
            <w:r>
              <w:rPr>
                <w:rFonts w:hint="eastAsia" w:cs="微软雅黑" w:asciiTheme="minorEastAsia" w:hAnsiTheme="minorEastAsia"/>
                <w:color w:val="454545"/>
                <w:sz w:val="18"/>
                <w:szCs w:val="18"/>
                <w:shd w:val="clear" w:color="auto" w:fill="FFFFFF"/>
              </w:rPr>
              <w:t>艺术类硕士及以上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宋体" w:hAnsi="宋体" w:eastAsia="宋体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音乐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宋体" w:hAnsi="宋体" w:eastAsia="宋体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西洋管乐（打击乐）</w:t>
            </w:r>
          </w:p>
        </w:tc>
        <w:tc>
          <w:tcPr>
            <w:tcW w:w="31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仿宋_GB2312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有</w:t>
            </w:r>
            <w:r>
              <w:rPr>
                <w:rFonts w:hint="eastAsia" w:ascii="仿宋_GB2312" w:hAnsi="宋体" w:cs="宋体"/>
                <w:sz w:val="18"/>
                <w:szCs w:val="18"/>
                <w:lang w:eastAsia="zh-CN"/>
              </w:rPr>
              <w:t>高校相关工作经验者</w:t>
            </w:r>
            <w:r>
              <w:rPr>
                <w:rFonts w:hint="eastAsia" w:ascii="仿宋_GB2312" w:hAnsi="宋体" w:cs="宋体"/>
                <w:sz w:val="18"/>
                <w:szCs w:val="18"/>
              </w:rPr>
              <w:t>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3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cs="宋体"/>
                <w:szCs w:val="21"/>
                <w:lang w:val="en-US" w:eastAsia="zh-CN"/>
              </w:rPr>
              <w:t>2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四川艺术职业学院</w:t>
            </w:r>
          </w:p>
          <w:p>
            <w:pPr>
              <w:shd w:val="clear" w:color="auto" w:fill="FFFFFF"/>
              <w:spacing w:line="240" w:lineRule="exact"/>
              <w:jc w:val="center"/>
              <w:rPr>
                <w:rFonts w:ascii="仿宋_GB2312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cs="宋体"/>
                <w:sz w:val="18"/>
                <w:szCs w:val="18"/>
                <w:lang w:eastAsia="zh-CN"/>
              </w:rPr>
              <w:t>行政岗位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eastAsia="宋体" w:asciiTheme="minorHAnsi" w:hAnsiTheme="minorHAnsi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详见公告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ind w:left="195" w:leftChars="50" w:hanging="90" w:hangingChars="50"/>
              <w:jc w:val="center"/>
              <w:rPr>
                <w:rFonts w:hint="eastAsia" w:ascii="仿宋_GB2312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3</w:t>
            </w:r>
            <w:r>
              <w:rPr>
                <w:rFonts w:hint="eastAsia" w:ascii="仿宋_GB2312" w:hAnsi="宋体" w:cs="宋体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仿宋_GB2312" w:hAnsi="宋体" w:cs="宋体"/>
                <w:sz w:val="18"/>
                <w:szCs w:val="18"/>
              </w:rPr>
              <w:t>周岁及以下</w:t>
            </w:r>
          </w:p>
        </w:tc>
        <w:tc>
          <w:tcPr>
            <w:tcW w:w="2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333333"/>
                <w:kern w:val="0"/>
                <w:sz w:val="18"/>
                <w:szCs w:val="18"/>
                <w:lang w:eastAsia="zh-CN"/>
              </w:rPr>
              <w:t>学工部团委干事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1</w:t>
            </w:r>
          </w:p>
        </w:tc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ind w:left="-2" w:leftChars="-1" w:right="-50" w:rightChars="-24"/>
              <w:jc w:val="center"/>
              <w:rPr>
                <w:rFonts w:hint="eastAsia" w:cs="微软雅黑" w:asciiTheme="minorEastAsia" w:hAnsiTheme="minorEastAsia"/>
                <w:color w:val="454545"/>
                <w:sz w:val="18"/>
                <w:szCs w:val="18"/>
                <w:shd w:val="clear" w:color="auto" w:fill="FFFFFF"/>
                <w:lang w:eastAsia="zh-CN"/>
              </w:rPr>
            </w:pPr>
            <w:r>
              <w:rPr>
                <w:rFonts w:hint="eastAsia" w:cs="微软雅黑" w:asciiTheme="minorEastAsia" w:hAnsiTheme="minorEastAsia"/>
                <w:color w:val="454545"/>
                <w:sz w:val="18"/>
                <w:szCs w:val="18"/>
                <w:shd w:val="clear" w:color="auto" w:fill="FFFFFF"/>
                <w:lang w:eastAsia="zh-CN"/>
              </w:rPr>
              <w:t>学历：本科及以上</w:t>
            </w:r>
          </w:p>
          <w:p>
            <w:pPr>
              <w:shd w:val="clear" w:color="auto" w:fill="FFFFFF"/>
              <w:spacing w:line="240" w:lineRule="exact"/>
              <w:ind w:left="-2" w:leftChars="-1" w:right="-50" w:rightChars="-24"/>
              <w:jc w:val="center"/>
              <w:rPr>
                <w:rFonts w:hint="eastAsia" w:eastAsia="宋体" w:asciiTheme="minorHAnsi" w:hAnsiTheme="minorHAnsi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微软雅黑" w:asciiTheme="minorEastAsia" w:hAnsiTheme="minorEastAsia"/>
                <w:color w:val="454545"/>
                <w:sz w:val="18"/>
                <w:szCs w:val="18"/>
                <w:shd w:val="clear" w:color="auto" w:fill="FFFFFF"/>
                <w:lang w:eastAsia="zh-CN"/>
              </w:rPr>
              <w:t>学位：文史类、艺术类学士及以上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宋体" w:hAnsi="宋体" w:eastAsia="宋体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不限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宋体" w:hAnsi="宋体" w:eastAsia="宋体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不限</w:t>
            </w:r>
          </w:p>
        </w:tc>
        <w:tc>
          <w:tcPr>
            <w:tcW w:w="31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15" w:lineRule="atLeast"/>
              <w:ind w:right="0" w:firstLine="360" w:firstLineChars="200"/>
              <w:jc w:val="left"/>
              <w:rPr>
                <w:rFonts w:hint="eastAsia" w:ascii="宋体" w:hAnsi="宋体" w:eastAsia="宋体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theme="minorBidi"/>
                <w:kern w:val="2"/>
                <w:sz w:val="18"/>
                <w:szCs w:val="18"/>
                <w:lang w:val="en-US" w:eastAsia="zh-CN" w:bidi="ar-SA"/>
              </w:rPr>
              <w:t>具有良好的语言表达能力和一定的公文写作能力，能熟练掌握办公电脑系统，了解新媒体运营，具有一的组织协调与沟通能力。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15" w:lineRule="atLeast"/>
              <w:ind w:right="0"/>
              <w:jc w:val="both"/>
              <w:rPr>
                <w:rFonts w:hint="eastAsia" w:ascii="宋体" w:hAnsi="宋体" w:eastAsia="宋体" w:cstheme="minorBidi"/>
                <w:kern w:val="2"/>
                <w:sz w:val="18"/>
                <w:szCs w:val="18"/>
                <w:lang w:val="en-US" w:eastAsia="zh-CN" w:bidi="ar-SA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theme="minorBidi"/>
                <w:kern w:val="2"/>
                <w:sz w:val="18"/>
                <w:szCs w:val="18"/>
                <w:lang w:val="en-US" w:eastAsia="zh-CN" w:bidi="ar-SA"/>
              </w:rPr>
              <w:t>大学期间，有学生干部、志愿者服务经历优先。西部计划服务经历优先。</w:t>
            </w:r>
          </w:p>
          <w:p>
            <w:pPr>
              <w:shd w:val="clear" w:color="auto" w:fill="FFFFFF"/>
              <w:spacing w:line="240" w:lineRule="exact"/>
              <w:ind w:firstLine="360" w:firstLineChars="200"/>
              <w:jc w:val="center"/>
              <w:rPr>
                <w:rFonts w:ascii="仿宋_GB2312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</w:tbl>
    <w:p/>
    <w:sectPr>
      <w:pgSz w:w="16838" w:h="11906" w:orient="landscape"/>
      <w:pgMar w:top="737" w:right="1440" w:bottom="737" w:left="144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677D"/>
    <w:rsid w:val="00051757"/>
    <w:rsid w:val="0016503B"/>
    <w:rsid w:val="001F4BE0"/>
    <w:rsid w:val="0027401C"/>
    <w:rsid w:val="003E3BC2"/>
    <w:rsid w:val="00461B12"/>
    <w:rsid w:val="00550A61"/>
    <w:rsid w:val="005A29C4"/>
    <w:rsid w:val="005F06A8"/>
    <w:rsid w:val="005F282A"/>
    <w:rsid w:val="00636BAA"/>
    <w:rsid w:val="00681A29"/>
    <w:rsid w:val="00745D9D"/>
    <w:rsid w:val="00784B6F"/>
    <w:rsid w:val="008D20FB"/>
    <w:rsid w:val="00992209"/>
    <w:rsid w:val="009C5952"/>
    <w:rsid w:val="00A022D8"/>
    <w:rsid w:val="00B31F93"/>
    <w:rsid w:val="00B51C88"/>
    <w:rsid w:val="00B67BE8"/>
    <w:rsid w:val="00BA03CB"/>
    <w:rsid w:val="00BC55B9"/>
    <w:rsid w:val="00BF0C08"/>
    <w:rsid w:val="00C2677D"/>
    <w:rsid w:val="00D832CC"/>
    <w:rsid w:val="00D945C8"/>
    <w:rsid w:val="00DB7001"/>
    <w:rsid w:val="00E73C94"/>
    <w:rsid w:val="00EB5393"/>
    <w:rsid w:val="00EB6B3A"/>
    <w:rsid w:val="016C05A0"/>
    <w:rsid w:val="03A4428C"/>
    <w:rsid w:val="05F34D4C"/>
    <w:rsid w:val="090E712A"/>
    <w:rsid w:val="092625B0"/>
    <w:rsid w:val="099C50EF"/>
    <w:rsid w:val="0A2B5235"/>
    <w:rsid w:val="0ABD5D6C"/>
    <w:rsid w:val="0DA71ADC"/>
    <w:rsid w:val="0DBD16E3"/>
    <w:rsid w:val="15B04BDC"/>
    <w:rsid w:val="15B47BB9"/>
    <w:rsid w:val="15D10FFB"/>
    <w:rsid w:val="168B05F4"/>
    <w:rsid w:val="190F4212"/>
    <w:rsid w:val="1AC438FF"/>
    <w:rsid w:val="1C75191A"/>
    <w:rsid w:val="1CBA4385"/>
    <w:rsid w:val="1CD90C66"/>
    <w:rsid w:val="1D583B1C"/>
    <w:rsid w:val="1F7B6EFD"/>
    <w:rsid w:val="205B15B7"/>
    <w:rsid w:val="228925CE"/>
    <w:rsid w:val="292E6059"/>
    <w:rsid w:val="2AC63F34"/>
    <w:rsid w:val="2B487F81"/>
    <w:rsid w:val="2C3936DD"/>
    <w:rsid w:val="2E733F6A"/>
    <w:rsid w:val="2ED56A09"/>
    <w:rsid w:val="2FD87180"/>
    <w:rsid w:val="31BB63AC"/>
    <w:rsid w:val="346F6205"/>
    <w:rsid w:val="353B09A9"/>
    <w:rsid w:val="38AC1EC2"/>
    <w:rsid w:val="39CE75AB"/>
    <w:rsid w:val="3A29487C"/>
    <w:rsid w:val="3B8D0F64"/>
    <w:rsid w:val="40DD3E44"/>
    <w:rsid w:val="4444684C"/>
    <w:rsid w:val="447F2527"/>
    <w:rsid w:val="44E8169B"/>
    <w:rsid w:val="47185782"/>
    <w:rsid w:val="4771238E"/>
    <w:rsid w:val="48643E7F"/>
    <w:rsid w:val="4BE06162"/>
    <w:rsid w:val="4D171811"/>
    <w:rsid w:val="51E45848"/>
    <w:rsid w:val="5301222A"/>
    <w:rsid w:val="53976A62"/>
    <w:rsid w:val="53F22103"/>
    <w:rsid w:val="54A53951"/>
    <w:rsid w:val="560D26DF"/>
    <w:rsid w:val="56F71424"/>
    <w:rsid w:val="589A1C4B"/>
    <w:rsid w:val="58BC1FB7"/>
    <w:rsid w:val="591372FE"/>
    <w:rsid w:val="5B291313"/>
    <w:rsid w:val="5C647C63"/>
    <w:rsid w:val="5D3D0422"/>
    <w:rsid w:val="5DE3208A"/>
    <w:rsid w:val="619E6E45"/>
    <w:rsid w:val="62677DE5"/>
    <w:rsid w:val="62857FC1"/>
    <w:rsid w:val="63F2543A"/>
    <w:rsid w:val="684A5AA9"/>
    <w:rsid w:val="68C41A86"/>
    <w:rsid w:val="6B8C402E"/>
    <w:rsid w:val="6E6373C4"/>
    <w:rsid w:val="70011C6F"/>
    <w:rsid w:val="700E3A00"/>
    <w:rsid w:val="702F1817"/>
    <w:rsid w:val="71036FBD"/>
    <w:rsid w:val="773F4184"/>
    <w:rsid w:val="7A587DB0"/>
    <w:rsid w:val="7E183F9B"/>
    <w:rsid w:val="7F922AB1"/>
    <w:rsid w:val="7FA31680"/>
    <w:rsid w:val="7FA67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磐石电脑</Company>
  <Pages>1</Pages>
  <Words>29</Words>
  <Characters>169</Characters>
  <Lines>1</Lines>
  <Paragraphs>1</Paragraphs>
  <TotalTime>2</TotalTime>
  <ScaleCrop>false</ScaleCrop>
  <LinksUpToDate>false</LinksUpToDate>
  <CharactersWithSpaces>197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嘉言懿行</cp:lastModifiedBy>
  <cp:lastPrinted>2019-06-18T07:23:00Z</cp:lastPrinted>
  <dcterms:modified xsi:type="dcterms:W3CDTF">2020-06-28T07:27:48Z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